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37" w:rsidRPr="00590749" w:rsidRDefault="009E6AA4" w:rsidP="00F918B8">
      <w:pPr>
        <w:jc w:val="center"/>
        <w:rPr>
          <w:b/>
          <w:sz w:val="48"/>
        </w:rPr>
      </w:pPr>
      <w:r>
        <w:rPr>
          <w:b/>
          <w:sz w:val="48"/>
        </w:rPr>
        <w:t>TAGS HTML</w:t>
      </w:r>
      <w:r w:rsidR="00F918B8" w:rsidRPr="00590749">
        <w:rPr>
          <w:b/>
          <w:sz w:val="48"/>
        </w:rPr>
        <w:t xml:space="preserve"> MAIS COMUNS</w:t>
      </w:r>
    </w:p>
    <w:tbl>
      <w:tblPr>
        <w:tblStyle w:val="Tabelacomgrade"/>
        <w:tblW w:w="10490" w:type="dxa"/>
        <w:tblLook w:val="0420" w:firstRow="1" w:lastRow="0" w:firstColumn="0" w:lastColumn="0" w:noHBand="0" w:noVBand="1"/>
      </w:tblPr>
      <w:tblGrid>
        <w:gridCol w:w="1555"/>
        <w:gridCol w:w="8935"/>
      </w:tblGrid>
      <w:tr w:rsidR="00F918B8" w:rsidRPr="00590749" w:rsidTr="00A07238">
        <w:trPr>
          <w:trHeight w:val="476"/>
        </w:trPr>
        <w:tc>
          <w:tcPr>
            <w:tcW w:w="1555" w:type="dxa"/>
            <w:shd w:val="clear" w:color="auto" w:fill="D0CECE" w:themeFill="background2" w:themeFillShade="E6"/>
            <w:hideMark/>
          </w:tcPr>
          <w:p w:rsidR="00F918B8" w:rsidRPr="00590749" w:rsidRDefault="009E6AA4" w:rsidP="005907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Tag</w:t>
            </w:r>
            <w:proofErr w:type="spellEnd"/>
          </w:p>
        </w:tc>
        <w:tc>
          <w:tcPr>
            <w:tcW w:w="8935" w:type="dxa"/>
            <w:shd w:val="clear" w:color="auto" w:fill="D0CECE" w:themeFill="background2" w:themeFillShade="E6"/>
            <w:hideMark/>
          </w:tcPr>
          <w:p w:rsidR="00F918B8" w:rsidRPr="00590749" w:rsidRDefault="00F918B8" w:rsidP="005907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90749">
              <w:rPr>
                <w:b/>
                <w:bCs/>
                <w:sz w:val="28"/>
                <w:szCs w:val="28"/>
              </w:rPr>
              <w:t>Descrição</w:t>
            </w:r>
          </w:p>
        </w:tc>
      </w:tr>
      <w:tr w:rsidR="00F918B8" w:rsidRPr="00590749" w:rsidTr="00A07238">
        <w:trPr>
          <w:trHeight w:val="498"/>
        </w:trPr>
        <w:tc>
          <w:tcPr>
            <w:tcW w:w="1555" w:type="dxa"/>
          </w:tcPr>
          <w:p w:rsidR="00F918B8" w:rsidRPr="00590749" w:rsidRDefault="009E6AA4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html</w:t>
            </w:r>
            <w:proofErr w:type="spellEnd"/>
            <w:proofErr w:type="gramEnd"/>
          </w:p>
        </w:tc>
        <w:tc>
          <w:tcPr>
            <w:tcW w:w="8935" w:type="dxa"/>
          </w:tcPr>
          <w:p w:rsidR="00F918B8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Tag</w:t>
            </w:r>
            <w:proofErr w:type="spellEnd"/>
            <w:r>
              <w:rPr>
                <w:sz w:val="28"/>
                <w:szCs w:val="28"/>
              </w:rPr>
              <w:t xml:space="preserve"> principal, envolvendo todas as informações e conteúdo da página web</w:t>
            </w:r>
          </w:p>
        </w:tc>
      </w:tr>
      <w:tr w:rsidR="00F918B8" w:rsidRPr="00590749" w:rsidTr="00A07238">
        <w:trPr>
          <w:trHeight w:val="312"/>
        </w:trPr>
        <w:tc>
          <w:tcPr>
            <w:tcW w:w="1555" w:type="dxa"/>
          </w:tcPr>
          <w:p w:rsidR="00F918B8" w:rsidRPr="00590749" w:rsidRDefault="009E6AA4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head</w:t>
            </w:r>
            <w:proofErr w:type="spellEnd"/>
            <w:proofErr w:type="gramEnd"/>
          </w:p>
        </w:tc>
        <w:tc>
          <w:tcPr>
            <w:tcW w:w="8935" w:type="dxa"/>
          </w:tcPr>
          <w:p w:rsidR="00F918B8" w:rsidRPr="00590749" w:rsidRDefault="009E6AA4" w:rsidP="00F918B8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uma área contendo informações referentes à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página em si</w:t>
            </w:r>
          </w:p>
        </w:tc>
      </w:tr>
      <w:tr w:rsidR="00F918B8" w:rsidRPr="00590749" w:rsidTr="00A07238">
        <w:trPr>
          <w:trHeight w:val="70"/>
        </w:trPr>
        <w:tc>
          <w:tcPr>
            <w:tcW w:w="1555" w:type="dxa"/>
          </w:tcPr>
          <w:p w:rsidR="00F918B8" w:rsidRPr="00590749" w:rsidRDefault="009E6AA4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title</w:t>
            </w:r>
            <w:proofErr w:type="spellEnd"/>
            <w:proofErr w:type="gramEnd"/>
          </w:p>
        </w:tc>
        <w:tc>
          <w:tcPr>
            <w:tcW w:w="8935" w:type="dxa"/>
          </w:tcPr>
          <w:p w:rsidR="00F918B8" w:rsidRPr="00590749" w:rsidRDefault="009E6AA4" w:rsidP="00F918B8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o título do documento (visível na barra/aba do navegador)</w:t>
            </w:r>
          </w:p>
        </w:tc>
      </w:tr>
      <w:tr w:rsidR="00F918B8" w:rsidRPr="00590749" w:rsidTr="00A07238">
        <w:trPr>
          <w:trHeight w:val="70"/>
        </w:trPr>
        <w:tc>
          <w:tcPr>
            <w:tcW w:w="1555" w:type="dxa"/>
          </w:tcPr>
          <w:p w:rsidR="00F918B8" w:rsidRPr="00590749" w:rsidRDefault="009E6AA4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meta</w:t>
            </w:r>
            <w:proofErr w:type="gramEnd"/>
          </w:p>
        </w:tc>
        <w:tc>
          <w:tcPr>
            <w:tcW w:w="8935" w:type="dxa"/>
          </w:tcPr>
          <w:p w:rsidR="00F918B8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Provê </w:t>
            </w:r>
            <w:proofErr w:type="spellStart"/>
            <w:r>
              <w:rPr>
                <w:sz w:val="28"/>
                <w:szCs w:val="28"/>
              </w:rPr>
              <w:t>metadados</w:t>
            </w:r>
            <w:proofErr w:type="spellEnd"/>
            <w:r>
              <w:rPr>
                <w:sz w:val="28"/>
                <w:szCs w:val="28"/>
              </w:rPr>
              <w:t xml:space="preserve"> (dados sobre dados), como tipo de codificação, palavras-chave, descrição etc.</w:t>
            </w:r>
          </w:p>
        </w:tc>
      </w:tr>
      <w:tr w:rsidR="00F918B8" w:rsidRPr="00590749" w:rsidTr="00A07238">
        <w:trPr>
          <w:trHeight w:val="70"/>
        </w:trPr>
        <w:tc>
          <w:tcPr>
            <w:tcW w:w="1555" w:type="dxa"/>
          </w:tcPr>
          <w:p w:rsidR="00F918B8" w:rsidRPr="00590749" w:rsidRDefault="009E6AA4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link</w:t>
            </w:r>
            <w:proofErr w:type="gramEnd"/>
          </w:p>
        </w:tc>
        <w:tc>
          <w:tcPr>
            <w:tcW w:w="8935" w:type="dxa"/>
          </w:tcPr>
          <w:p w:rsidR="00F918B8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Estabelece uma relação entre o documento e um arquivo externo (estilo </w:t>
            </w:r>
            <w:proofErr w:type="spellStart"/>
            <w:r>
              <w:rPr>
                <w:sz w:val="28"/>
                <w:szCs w:val="28"/>
              </w:rPr>
              <w:t>css</w:t>
            </w:r>
            <w:proofErr w:type="spellEnd"/>
            <w:r>
              <w:rPr>
                <w:sz w:val="28"/>
                <w:szCs w:val="28"/>
              </w:rPr>
              <w:t>, ícone etc.)</w:t>
            </w:r>
          </w:p>
        </w:tc>
      </w:tr>
      <w:tr w:rsidR="00F918B8" w:rsidRPr="00590749" w:rsidTr="00A07238">
        <w:trPr>
          <w:trHeight w:val="70"/>
        </w:trPr>
        <w:tc>
          <w:tcPr>
            <w:tcW w:w="1555" w:type="dxa"/>
          </w:tcPr>
          <w:p w:rsidR="00F918B8" w:rsidRPr="00590749" w:rsidRDefault="009E6AA4" w:rsidP="00F918B8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style</w:t>
            </w:r>
            <w:proofErr w:type="spellEnd"/>
            <w:proofErr w:type="gramEnd"/>
          </w:p>
        </w:tc>
        <w:tc>
          <w:tcPr>
            <w:tcW w:w="8935" w:type="dxa"/>
          </w:tcPr>
          <w:p w:rsidR="00F918B8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regras de estilo (CSS) diretamente no documento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script</w:t>
            </w:r>
            <w:proofErr w:type="gramEnd"/>
          </w:p>
        </w:tc>
        <w:tc>
          <w:tcPr>
            <w:tcW w:w="8935" w:type="dxa"/>
          </w:tcPr>
          <w:p w:rsidR="009E6AA4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Provê instruções em </w:t>
            </w:r>
            <w:proofErr w:type="spellStart"/>
            <w:r>
              <w:rPr>
                <w:sz w:val="28"/>
                <w:szCs w:val="28"/>
              </w:rPr>
              <w:t>JavaScript</w:t>
            </w:r>
            <w:proofErr w:type="spellEnd"/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body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Apresenta o conteúdo a ser </w:t>
            </w:r>
            <w:proofErr w:type="spellStart"/>
            <w:r>
              <w:rPr>
                <w:sz w:val="28"/>
                <w:szCs w:val="28"/>
              </w:rPr>
              <w:t>renderizado</w:t>
            </w:r>
            <w:proofErr w:type="spellEnd"/>
            <w:r>
              <w:rPr>
                <w:sz w:val="28"/>
                <w:szCs w:val="28"/>
              </w:rPr>
              <w:t xml:space="preserve"> pelo navegador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</w:t>
            </w:r>
            <w:proofErr w:type="gramEnd"/>
            <w:r>
              <w:rPr>
                <w:sz w:val="28"/>
                <w:szCs w:val="28"/>
              </w:rPr>
              <w:t>1...h6</w:t>
            </w:r>
          </w:p>
        </w:tc>
        <w:tc>
          <w:tcPr>
            <w:tcW w:w="8935" w:type="dxa"/>
          </w:tcPr>
          <w:p w:rsidR="009E6AA4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Usadas para identificar títulos de seção dentro de uma página web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</w:p>
        </w:tc>
        <w:tc>
          <w:tcPr>
            <w:tcW w:w="8935" w:type="dxa"/>
          </w:tcPr>
          <w:p w:rsidR="009E6AA4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cada parágrafo em um documento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br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9E6AA4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Insere uma quebra de linha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hr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Insere uma linha horizontal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8935" w:type="dxa"/>
          </w:tcPr>
          <w:p w:rsidR="009E6AA4" w:rsidRPr="00590749" w:rsidRDefault="00A07238" w:rsidP="00A07238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26AE1">
              <w:rPr>
                <w:sz w:val="28"/>
                <w:szCs w:val="28"/>
              </w:rPr>
              <w:t>ria uma ligação (hyperlink) com página ou arquivo disponível na web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img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326A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Especifica informações acerca de imagem a ser exibida na página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audio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326A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Especifica informações acerca de áudio a ser executado na página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video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Especifica informações acerca de vídeo a ser executado na página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C5942">
              <w:rPr>
                <w:sz w:val="28"/>
                <w:szCs w:val="28"/>
                <w:u w:val="single"/>
              </w:rPr>
              <w:t>ou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strong</w:t>
            </w:r>
            <w:proofErr w:type="spell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Tags</w:t>
            </w:r>
            <w:proofErr w:type="spellEnd"/>
            <w:r>
              <w:rPr>
                <w:sz w:val="28"/>
                <w:szCs w:val="28"/>
              </w:rPr>
              <w:t xml:space="preserve"> para aplicar negrito a uma expressão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DC5942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C5942">
              <w:rPr>
                <w:sz w:val="28"/>
                <w:szCs w:val="28"/>
                <w:u w:val="single"/>
              </w:rPr>
              <w:t>ou</w:t>
            </w:r>
            <w:r w:rsidR="00DC5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</w:t>
            </w:r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Tags</w:t>
            </w:r>
            <w:proofErr w:type="spellEnd"/>
            <w:r>
              <w:rPr>
                <w:sz w:val="28"/>
                <w:szCs w:val="28"/>
              </w:rPr>
              <w:t xml:space="preserve"> para aplicar itálico a uma expressão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</w:t>
            </w:r>
            <w:proofErr w:type="gram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Tag</w:t>
            </w:r>
            <w:proofErr w:type="spellEnd"/>
            <w:r>
              <w:rPr>
                <w:sz w:val="28"/>
                <w:szCs w:val="28"/>
              </w:rPr>
              <w:t xml:space="preserve"> para aplicar sublinhado a uma expressão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table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uma tabela no documento (cada tabela é composta por linhas que, por sua vez, são compostas por células)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tr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326A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uma linha de uma tabela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td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uma célula de uma linha da tabela</w:t>
            </w:r>
          </w:p>
        </w:tc>
      </w:tr>
      <w:tr w:rsidR="009E6AA4" w:rsidRPr="00590749" w:rsidTr="00A07238">
        <w:trPr>
          <w:trHeight w:val="624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th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Também define uma célula, mas destaca a mesma como fazendo parte do “cabeçalho” da tabela (pondo o seu conteúdo em negrito e centralizando)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caption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Usada para definir um rótulo/título para uma tabela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ul</w:t>
            </w:r>
            <w:proofErr w:type="spellEnd"/>
            <w:proofErr w:type="gramEnd"/>
            <w:r w:rsidR="00A07238">
              <w:rPr>
                <w:sz w:val="28"/>
                <w:szCs w:val="28"/>
              </w:rPr>
              <w:t xml:space="preserve"> </w:t>
            </w:r>
            <w:r w:rsidR="00A07238" w:rsidRPr="00DC5942">
              <w:rPr>
                <w:sz w:val="28"/>
                <w:szCs w:val="28"/>
                <w:u w:val="single"/>
              </w:rPr>
              <w:t>ou</w:t>
            </w:r>
            <w:r w:rsidR="00A07238">
              <w:rPr>
                <w:sz w:val="28"/>
                <w:szCs w:val="28"/>
              </w:rPr>
              <w:t xml:space="preserve"> </w:t>
            </w:r>
            <w:proofErr w:type="spellStart"/>
            <w:r w:rsidR="00A07238">
              <w:rPr>
                <w:sz w:val="28"/>
                <w:szCs w:val="28"/>
              </w:rPr>
              <w:t>ol</w:t>
            </w:r>
            <w:proofErr w:type="spell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Descreve uma lista não ordenada</w:t>
            </w:r>
            <w:r w:rsidR="00A07238">
              <w:rPr>
                <w:sz w:val="28"/>
                <w:szCs w:val="28"/>
              </w:rPr>
              <w:t xml:space="preserve"> (</w:t>
            </w:r>
            <w:proofErr w:type="spellStart"/>
            <w:r w:rsidR="00A07238">
              <w:rPr>
                <w:sz w:val="28"/>
                <w:szCs w:val="28"/>
              </w:rPr>
              <w:t>ul</w:t>
            </w:r>
            <w:proofErr w:type="spellEnd"/>
            <w:r w:rsidR="00A07238">
              <w:rPr>
                <w:sz w:val="28"/>
                <w:szCs w:val="28"/>
              </w:rPr>
              <w:t>) ou ordenada (</w:t>
            </w:r>
            <w:proofErr w:type="spellStart"/>
            <w:r w:rsidR="00A07238">
              <w:rPr>
                <w:sz w:val="28"/>
                <w:szCs w:val="28"/>
              </w:rPr>
              <w:t>ol</w:t>
            </w:r>
            <w:proofErr w:type="spellEnd"/>
            <w:r w:rsidR="00A07238">
              <w:rPr>
                <w:sz w:val="28"/>
                <w:szCs w:val="28"/>
              </w:rPr>
              <w:t>)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li</w:t>
            </w:r>
            <w:proofErr w:type="gram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cada um dos itens de uma lista (seja ela ordenada ou não)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iframe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Permite exibir conteúdo de outra página web dentro da nossa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form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um formulário HTML</w:t>
            </w:r>
          </w:p>
        </w:tc>
      </w:tr>
      <w:tr w:rsidR="009E6AA4" w:rsidRPr="00590749" w:rsidTr="00A07238">
        <w:trPr>
          <w:trHeight w:val="70"/>
        </w:trPr>
        <w:tc>
          <w:tcPr>
            <w:tcW w:w="155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fieldset</w:t>
            </w:r>
            <w:proofErr w:type="spellEnd"/>
            <w:proofErr w:type="gramEnd"/>
          </w:p>
        </w:tc>
        <w:tc>
          <w:tcPr>
            <w:tcW w:w="8935" w:type="dxa"/>
          </w:tcPr>
          <w:p w:rsidR="009E6AA4" w:rsidRPr="00590749" w:rsidRDefault="00326AE1" w:rsidP="009E6AA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Usada para agrupar todos os elementos relacionados a um formulário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326AE1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legend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326AE1" w:rsidP="00B8733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Usada </w:t>
            </w:r>
            <w:r w:rsidR="00B87339">
              <w:rPr>
                <w:sz w:val="28"/>
                <w:szCs w:val="28"/>
              </w:rPr>
              <w:t xml:space="preserve">em conjunto com a </w:t>
            </w:r>
            <w:proofErr w:type="spellStart"/>
            <w:r w:rsidR="00B87339">
              <w:rPr>
                <w:sz w:val="28"/>
                <w:szCs w:val="28"/>
              </w:rPr>
              <w:t>tag</w:t>
            </w:r>
            <w:proofErr w:type="spellEnd"/>
            <w:r w:rsidR="00B87339">
              <w:rPr>
                <w:sz w:val="28"/>
                <w:szCs w:val="28"/>
              </w:rPr>
              <w:t xml:space="preserve"> </w:t>
            </w:r>
            <w:proofErr w:type="spellStart"/>
            <w:r w:rsidR="00B87339">
              <w:rPr>
                <w:sz w:val="28"/>
                <w:szCs w:val="28"/>
              </w:rPr>
              <w:t>fieldset</w:t>
            </w:r>
            <w:proofErr w:type="spellEnd"/>
            <w:r w:rsidR="00B87339">
              <w:rPr>
                <w:sz w:val="28"/>
                <w:szCs w:val="28"/>
              </w:rPr>
              <w:t xml:space="preserve"> para exibir um rótulo sobre a mesma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input</w:t>
            </w:r>
            <w:proofErr w:type="gramEnd"/>
          </w:p>
        </w:tc>
        <w:tc>
          <w:tcPr>
            <w:tcW w:w="8935" w:type="dxa"/>
          </w:tcPr>
          <w:p w:rsidR="00326AE1" w:rsidRPr="00590749" w:rsidRDefault="00B87339" w:rsidP="00B87339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Tag</w:t>
            </w:r>
            <w:proofErr w:type="spellEnd"/>
            <w:r>
              <w:rPr>
                <w:sz w:val="28"/>
                <w:szCs w:val="28"/>
              </w:rPr>
              <w:t xml:space="preserve"> para entrada de dados do usuário. A depender de seu atributo “</w:t>
            </w:r>
            <w:proofErr w:type="spellStart"/>
            <w:r>
              <w:rPr>
                <w:sz w:val="28"/>
                <w:szCs w:val="28"/>
              </w:rPr>
              <w:t>type</w:t>
            </w:r>
            <w:proofErr w:type="spellEnd"/>
            <w:r>
              <w:rPr>
                <w:sz w:val="28"/>
                <w:szCs w:val="28"/>
              </w:rPr>
              <w:t>”, pode assumir diferentes papéis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textarea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Tag</w:t>
            </w:r>
            <w:proofErr w:type="spellEnd"/>
            <w:r>
              <w:rPr>
                <w:sz w:val="28"/>
                <w:szCs w:val="28"/>
              </w:rPr>
              <w:t xml:space="preserve"> para entrada de dados em formato de texto, inclusive aceitando quebras de linha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select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Usada para construir uma lista com várias opções, das quais o usuário poderá escolher uma ou mais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option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B87339" w:rsidP="00B8733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Usada para cada uma das opções da </w:t>
            </w:r>
            <w:proofErr w:type="spellStart"/>
            <w:r>
              <w:rPr>
                <w:sz w:val="28"/>
                <w:szCs w:val="28"/>
              </w:rPr>
              <w:t>tag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select</w:t>
            </w:r>
            <w:proofErr w:type="spellEnd"/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div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Usada para definir uma seção em um documento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span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Usada para agrupar elementos </w:t>
            </w:r>
            <w:proofErr w:type="spellStart"/>
            <w:r>
              <w:rPr>
                <w:sz w:val="28"/>
                <w:szCs w:val="28"/>
              </w:rPr>
              <w:t>inline</w:t>
            </w:r>
            <w:proofErr w:type="spellEnd"/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label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B87339" w:rsidP="00B8733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rótulos para vários elementos HTML, geralmente entradas de dados de formulários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header</w:t>
            </w:r>
            <w:proofErr w:type="gramEnd"/>
          </w:p>
        </w:tc>
        <w:tc>
          <w:tcPr>
            <w:tcW w:w="893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uma seção no documento que, semanticamente, representa o cabeçalho da página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nav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Define uma seção no documento que, semanticamente, representa uma área de navegação (menu, </w:t>
            </w:r>
            <w:proofErr w:type="spellStart"/>
            <w:r>
              <w:rPr>
                <w:sz w:val="28"/>
                <w:szCs w:val="28"/>
              </w:rPr>
              <w:t>breadcrumb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navigation</w:t>
            </w:r>
            <w:proofErr w:type="spellEnd"/>
            <w:r>
              <w:rPr>
                <w:sz w:val="28"/>
                <w:szCs w:val="28"/>
              </w:rPr>
              <w:t xml:space="preserve"> bar, links opcionais etc.)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main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uma seção no documento que, semanticamente, re</w:t>
            </w:r>
            <w:r w:rsidR="00A07238">
              <w:rPr>
                <w:sz w:val="28"/>
                <w:szCs w:val="28"/>
              </w:rPr>
              <w:t>presenta a área principal da página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section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B87339" w:rsidP="00326A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</w:t>
            </w:r>
            <w:r w:rsidR="00A07238">
              <w:rPr>
                <w:sz w:val="28"/>
                <w:szCs w:val="28"/>
              </w:rPr>
              <w:t>e uma seção no documento que, semanticamente, representa uma... seção!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A07238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aside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A07238" w:rsidP="00326AE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uma seção no documento que, semanticamente, representa uma área com conteúdo adicional (uma “</w:t>
            </w:r>
            <w:proofErr w:type="spellStart"/>
            <w:r>
              <w:rPr>
                <w:sz w:val="28"/>
                <w:szCs w:val="28"/>
              </w:rPr>
              <w:t>sidebar</w:t>
            </w:r>
            <w:proofErr w:type="spellEnd"/>
            <w:r>
              <w:rPr>
                <w:sz w:val="28"/>
                <w:szCs w:val="28"/>
              </w:rPr>
              <w:t>” ou barra lateral)</w:t>
            </w:r>
          </w:p>
        </w:tc>
      </w:tr>
      <w:tr w:rsidR="00326AE1" w:rsidRPr="00590749" w:rsidTr="00A07238">
        <w:trPr>
          <w:trHeight w:val="70"/>
        </w:trPr>
        <w:tc>
          <w:tcPr>
            <w:tcW w:w="1555" w:type="dxa"/>
          </w:tcPr>
          <w:p w:rsidR="00326AE1" w:rsidRPr="00590749" w:rsidRDefault="00A07238" w:rsidP="00326AE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footer</w:t>
            </w:r>
            <w:proofErr w:type="spellEnd"/>
            <w:proofErr w:type="gramEnd"/>
          </w:p>
        </w:tc>
        <w:tc>
          <w:tcPr>
            <w:tcW w:w="8935" w:type="dxa"/>
          </w:tcPr>
          <w:p w:rsidR="00326AE1" w:rsidRPr="00590749" w:rsidRDefault="00A07238" w:rsidP="00A07238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uma seção no documento que, semanticamente, representa o rodapé da página</w:t>
            </w:r>
          </w:p>
        </w:tc>
      </w:tr>
    </w:tbl>
    <w:p w:rsidR="00F918B8" w:rsidRDefault="00F918B8" w:rsidP="00590749"/>
    <w:sectPr w:rsidR="00F918B8" w:rsidSect="00F9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B8"/>
    <w:rsid w:val="00326AE1"/>
    <w:rsid w:val="00590749"/>
    <w:rsid w:val="005D2237"/>
    <w:rsid w:val="009E6AA4"/>
    <w:rsid w:val="00A07238"/>
    <w:rsid w:val="00B83061"/>
    <w:rsid w:val="00B87339"/>
    <w:rsid w:val="00DC5942"/>
    <w:rsid w:val="00F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B6371-B427-4CBA-8275-08C9B8FA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4</cp:revision>
  <dcterms:created xsi:type="dcterms:W3CDTF">2017-11-01T14:49:00Z</dcterms:created>
  <dcterms:modified xsi:type="dcterms:W3CDTF">2019-01-25T03:43:00Z</dcterms:modified>
</cp:coreProperties>
</file>